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宁夏残疾人基本状况调查试点工作方案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00" w:firstLineChars="20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为深入学习贯彻习近平总书记视察宁夏重要讲话指示批示精神，全面落实党的二十大和自治区第十三次党代会关于“促进残疾人事业全面发展”的安排部署，摸清残疾人底数，掌握残疾人状况，靠前解决残疾人急难愁盼问题，结合全区残疾人工作实际，制定如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sz w:val="30"/>
          <w:szCs w:val="30"/>
          <w:lang w:val="en-US" w:eastAsia="zh-CN"/>
        </w:rPr>
        <w:t>一、</w:t>
      </w:r>
      <w:r>
        <w:rPr>
          <w:rStyle w:val="28"/>
          <w:rFonts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调查</w:t>
      </w:r>
      <w:r>
        <w:rPr>
          <w:rStyle w:val="28"/>
          <w:rFonts w:hint="eastAsia"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通过调查，找出疑似残疾人口，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全面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掌握试点乡镇（街道）未办理残疾人证和持证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残疾人人口数量、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结构、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分布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，全面了解残疾人家庭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住房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、教育、就业、社会保障、康复、无障碍改造、文化体育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等方面情况，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建立困难残疾人精准帮扶台账，为落实好各项惠残政策、促进残疾人事业全面发展提供可靠的数据支撑。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hint="eastAsia" w:ascii="Times New Roman" w:hAnsi="Times New Roman" w:eastAsia="方正黑体_GBK" w:cs="方正黑体_GBK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方正黑体_GBK" w:cs="方正黑体_GBK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二、调查对象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银川市兴庆区、西夏区、金凤区、永宁县、贺兰县、灵武市，石嘴山市惠农区、平罗县，吴忠市利通区、红寺堡区、盐池县、同心县、青铜峡市，固原市原州区、西吉县、隆德县、泾源县、彭阳县，中卫市沙坡头区、中宁县、海原县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具有中华人民共和国国籍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调查乡镇（街道）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内常住的自然人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居住本调查小区，户口在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调查乡镇（街道）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居住本调查小区半年以上，户口在外乡、镇、街道；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居住本调查小区不满半年，离开户口登记地半年以上；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firstLine="600" w:firstLineChars="200"/>
        <w:jc w:val="both"/>
        <w:textAlignment w:val="baseline"/>
        <w:rPr>
          <w:rStyle w:val="28"/>
          <w:rFonts w:hint="default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居住本调查小区，户口待定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其中，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常住户口虽然在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调查乡镇（街道）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，但已离开半年以上的人，不属于本调查小区的调查对象。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调查的重点是残疾人。残疾人是指在心理、生理、人体结构上，某种组织、功能丧失或者不正常，全部或部分丧失以正常方式从事某种活动能力的人。残疾类别包括：视力残疾、听力残疾、言语残疾、肢体残疾、智力残疾、精神残疾。凡有两种及两种以上残疾的人，列为多重残疾。残疾评定标准和方法按照《残疾人残疾分类和分级》（GB/T 26341—2010）及相关方法实施。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28"/>
          <w:rFonts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调查人群的家庭及其个人的状况，包括未持证疑似残疾人人数、类别、未评残办证原因，持证残疾人基本情况、享受政策情况、服务需求，困难残疾人帮扶情况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hint="eastAsia"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四、调查时点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both"/>
        <w:textAlignment w:val="baseline"/>
        <w:rPr>
          <w:rStyle w:val="28"/>
          <w:rFonts w:hint="default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拟定调查标准时点：2023年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" w:bidi="ar-SA"/>
          <w14:textFill>
            <w14:solidFill>
              <w14:schemeClr w14:val="tx1"/>
            </w14:solidFill>
          </w14:textFill>
        </w:rPr>
        <w:t>4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" w:bidi="ar-SA"/>
          <w14:textFill>
            <w14:solidFill>
              <w14:schemeClr w14:val="tx1"/>
            </w14:solidFill>
          </w14:textFill>
        </w:rPr>
        <w:t>1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6日0时。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五、实施</w:t>
      </w:r>
      <w:r>
        <w:rPr>
          <w:rStyle w:val="28"/>
          <w:rFonts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（一）安排部署阶段（2023年2月1日—2023年4月15日）。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自治区残联制定调查试点工作方案，报自治区统计局审批，举办试点工作现场会暨启动培训会。各市、县（区）残联成立组织领导机构，选定试点乡镇（街道），制定调查方案，召集各相关工作部门召开安排部署会议，开展工作宣传，举办县级试点培训班，建立调查名录底册，收集整理调查对象享受的各项政策，组建专业调查队伍，确保前期筹备工作落实落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Fonts w:ascii="Times New Roman" w:hAnsi="Times New Roman"/>
          <w:sz w:val="30"/>
          <w:szCs w:val="30"/>
          <w:lang w:val="en-US" w:eastAsia="zh-CN"/>
        </w:rPr>
      </w:pPr>
      <w:r>
        <w:rPr>
          <w:rStyle w:val="28"/>
          <w:rFonts w:hint="eastAsia" w:ascii="Times New Roman" w:hAnsi="Times New Roman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（二）入户调查阶段（2023年4月16日—2023年5月31日）。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逐户逐人进行入户调查登记，填写住户登记表，对持证残疾人和发现的功能障碍人员填写个人登记表、发放残疾鉴定通知单。入户过程中，建立问题集中管理处理机制，及时解决调查工作中出现的问题困难，提高工作效率；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收集、汇总调查中残疾人亟待解决的问题，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建立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残疾人问题需求清单，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报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相关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部门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及时处理；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根据调查员筛查出的疑似残疾人名册，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组织专业评残鉴定医生到村（社区）进行集中鉴定，对有特殊困难的人员提供上门服务，对听力语言障碍、脊髓损伤等无法在现场鉴定的人员由残联统一组织到医院进行鉴定，确保精准掌握未持证残疾人的数量，未办残疾人证的原因。自治区残联和五市残联要加强调查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（三）数据分析阶段（6月1日—6月15日）。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各县（区）残联试点调查领导小组办公室，协调政府各相关部门提供常住人口现有数据，汇总建立试点乡镇（街道）基础数据库。通过在基础数据库中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调取公安、卫健、民政、社保、农水等重点部门，残疾人托养中心、养老院等重点机构，0-6岁、60岁以上、享受各项政策帮扶、“三类”人员等重点人群的相关数据，与调查数据进行交叉比对，分析复核调查数据，提升调查数据的完整性和准确率；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通过在基础数据库中筛选不同年龄结构、不同残疾类别、残疾人与健全人等相关数据，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进行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编码、筛选、汇总，开展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分析研究，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形成综合分析报告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hint="default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（四）试点总结阶段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（6月16日</w:t>
      </w:r>
      <w:r>
        <w:rPr>
          <w:rStyle w:val="28"/>
          <w:rFonts w:hint="eastAsia" w:ascii="Times New Roman" w:hAnsi="Times New Roman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—6月30日）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。自治区残联对试点工作进行全面总结，对全区数据进行汇总分析，形成时段数据分析报告。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七、经费保障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40"/>
        <w:jc w:val="both"/>
        <w:textAlignment w:val="baseline"/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28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本次状况调查所需经费由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自治区、市、县（区）残联分级负担。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hint="eastAsia"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八、调查法规与纪律要求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调查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试点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工作要严格按照《中华人民共和国统计法》及相关规定组织开展。各级调查机构及其工作人员，必须严格履行保密义务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全流程加强对公民个人信息的保护，不得向调查机构以外的任何单位和个人提供或者泄露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居民身份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信息；应当动员、支持群众如实申报调查项目，不得授意、指使、强迫群众虚报假报；不得伪造、篡改调查表和汇总内容；不得对如实申报调查项目的群众打击报复</w:t>
      </w: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不得以任何形式和借口干扰调查工作；对调查数据质量和资料管理负责，确保调查数据的真实、准确、可靠，杜绝数据、资料的丢失和损毁。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调查取得的数据，严格限定用于调查目的，不得作为任何部门和单位对各级行政管理工作实施考核、奖惩的依据；调查中获得的能够识别或者推断单个调查对象身份的资料，不得作为对调查对象实施处罚等具体行政行为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hint="eastAsia"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九、数据发布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600" w:firstLineChars="200"/>
        <w:jc w:val="both"/>
        <w:textAlignment w:val="baseline"/>
        <w:rPr>
          <w:rStyle w:val="28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8"/>
          <w:rFonts w:hint="eastAsia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本调查数据为全区各级残联制定政策和规划提供数据支持。数据内部使用，不对外发布。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</w:pPr>
    <w:sdt>
      <w:sdtPr>
        <w:id w:val="1851528489"/>
        <w:docPartObj>
          <w:docPartGallery w:val="autotext"/>
        </w:docPartObj>
      </w:sdtPr>
      <w:sdtContent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  <w:r>
          <w:rPr>
            <w:rFonts w:hint="eastAsia" w:ascii="宋体" w:hAnsi="宋体" w:eastAsia="宋体"/>
            <w:sz w:val="28"/>
            <w:szCs w:val="28"/>
            <w:lang w:val="en-US" w:eastAsia="zh-CN"/>
          </w:rPr>
          <w:t xml:space="preserve">  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9BFD4"/>
    <w:multiLevelType w:val="singleLevel"/>
    <w:tmpl w:val="AD39BF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wZmFmNTdmYTM4NjgyMGZmODBhMjEyYjAyYzU4YjkifQ=="/>
    <w:docVar w:name="KSO_WPS_MARK_KEY" w:val="e9f8b023-3eee-4198-9856-dde2ce3ba76c"/>
  </w:docVars>
  <w:rsids>
    <w:rsidRoot w:val="00926B26"/>
    <w:rsid w:val="00014D2D"/>
    <w:rsid w:val="001D3A0C"/>
    <w:rsid w:val="00267562"/>
    <w:rsid w:val="00273588"/>
    <w:rsid w:val="0028119C"/>
    <w:rsid w:val="00324C32"/>
    <w:rsid w:val="003909B9"/>
    <w:rsid w:val="003F740A"/>
    <w:rsid w:val="00451FE0"/>
    <w:rsid w:val="004D4D21"/>
    <w:rsid w:val="00507C7D"/>
    <w:rsid w:val="00555D65"/>
    <w:rsid w:val="00693B4D"/>
    <w:rsid w:val="006F0616"/>
    <w:rsid w:val="007A2ED4"/>
    <w:rsid w:val="008160E7"/>
    <w:rsid w:val="00824162"/>
    <w:rsid w:val="008C5C1F"/>
    <w:rsid w:val="008E3F9C"/>
    <w:rsid w:val="00926B26"/>
    <w:rsid w:val="00927180"/>
    <w:rsid w:val="00967DC4"/>
    <w:rsid w:val="00992C72"/>
    <w:rsid w:val="009E5409"/>
    <w:rsid w:val="00A40075"/>
    <w:rsid w:val="00B1291B"/>
    <w:rsid w:val="00C06DAF"/>
    <w:rsid w:val="00C86E6E"/>
    <w:rsid w:val="00DE5028"/>
    <w:rsid w:val="01754FD8"/>
    <w:rsid w:val="02E62FD5"/>
    <w:rsid w:val="04DF4E76"/>
    <w:rsid w:val="057E2F6B"/>
    <w:rsid w:val="077EE2F5"/>
    <w:rsid w:val="07FF4943"/>
    <w:rsid w:val="0A5C3181"/>
    <w:rsid w:val="0CF8B300"/>
    <w:rsid w:val="0D1F479D"/>
    <w:rsid w:val="0E356BBF"/>
    <w:rsid w:val="11C911FC"/>
    <w:rsid w:val="13A3232F"/>
    <w:rsid w:val="17485BB5"/>
    <w:rsid w:val="179F8362"/>
    <w:rsid w:val="17FFB0B0"/>
    <w:rsid w:val="1ABD41C4"/>
    <w:rsid w:val="1BB720FF"/>
    <w:rsid w:val="1BBFE3B9"/>
    <w:rsid w:val="1BF37C2D"/>
    <w:rsid w:val="1C431708"/>
    <w:rsid w:val="1C925722"/>
    <w:rsid w:val="1CAD07BE"/>
    <w:rsid w:val="1DFACCFE"/>
    <w:rsid w:val="1DFCC7F3"/>
    <w:rsid w:val="1EAFA67D"/>
    <w:rsid w:val="1EEE3F04"/>
    <w:rsid w:val="1EFF6DF5"/>
    <w:rsid w:val="1F5DD0E9"/>
    <w:rsid w:val="1FDA1EE6"/>
    <w:rsid w:val="1FF3FD3A"/>
    <w:rsid w:val="1FFE7ADB"/>
    <w:rsid w:val="21582E98"/>
    <w:rsid w:val="21BF20D1"/>
    <w:rsid w:val="23FC7B0B"/>
    <w:rsid w:val="244625DA"/>
    <w:rsid w:val="25E5DFBD"/>
    <w:rsid w:val="261206FC"/>
    <w:rsid w:val="26FEE5C9"/>
    <w:rsid w:val="278776DA"/>
    <w:rsid w:val="28EF7CE9"/>
    <w:rsid w:val="2BAF0EBB"/>
    <w:rsid w:val="2CC71959"/>
    <w:rsid w:val="2E779F52"/>
    <w:rsid w:val="2EFF2D53"/>
    <w:rsid w:val="2FFB9624"/>
    <w:rsid w:val="32E7B6CA"/>
    <w:rsid w:val="33EF307D"/>
    <w:rsid w:val="35762819"/>
    <w:rsid w:val="3577F9DF"/>
    <w:rsid w:val="367D6C5C"/>
    <w:rsid w:val="36D72EDD"/>
    <w:rsid w:val="376EAD97"/>
    <w:rsid w:val="37A0163C"/>
    <w:rsid w:val="37BE297C"/>
    <w:rsid w:val="37BF1A7B"/>
    <w:rsid w:val="37F9D989"/>
    <w:rsid w:val="37FB6FAB"/>
    <w:rsid w:val="37FDD96F"/>
    <w:rsid w:val="3A3B33E3"/>
    <w:rsid w:val="3ADE6C1D"/>
    <w:rsid w:val="3AFC3C97"/>
    <w:rsid w:val="3AFF7869"/>
    <w:rsid w:val="3B7F22D9"/>
    <w:rsid w:val="3B7F440E"/>
    <w:rsid w:val="3BEB88B0"/>
    <w:rsid w:val="3D67FD8F"/>
    <w:rsid w:val="3DB6ABFF"/>
    <w:rsid w:val="3DDF37A4"/>
    <w:rsid w:val="3DF42EBA"/>
    <w:rsid w:val="3E57AA46"/>
    <w:rsid w:val="3EF577A9"/>
    <w:rsid w:val="3EFD3E47"/>
    <w:rsid w:val="3EFF33E9"/>
    <w:rsid w:val="3F4C556F"/>
    <w:rsid w:val="3F5C21DB"/>
    <w:rsid w:val="3F7A75D9"/>
    <w:rsid w:val="3F7D7208"/>
    <w:rsid w:val="3F97FE8B"/>
    <w:rsid w:val="3FEEDA79"/>
    <w:rsid w:val="3FEFBF5B"/>
    <w:rsid w:val="3FF7560B"/>
    <w:rsid w:val="3FF761EF"/>
    <w:rsid w:val="3FF7EFAB"/>
    <w:rsid w:val="3FFB93A1"/>
    <w:rsid w:val="3FFD0880"/>
    <w:rsid w:val="41F93CFA"/>
    <w:rsid w:val="43A53A1F"/>
    <w:rsid w:val="468C5A09"/>
    <w:rsid w:val="47BFFF24"/>
    <w:rsid w:val="48661C01"/>
    <w:rsid w:val="49694252"/>
    <w:rsid w:val="497F39B0"/>
    <w:rsid w:val="498D5558"/>
    <w:rsid w:val="49C6A9D4"/>
    <w:rsid w:val="4B67BDC8"/>
    <w:rsid w:val="4BE769B2"/>
    <w:rsid w:val="4BFFDDD9"/>
    <w:rsid w:val="4D1E07BD"/>
    <w:rsid w:val="4DCC0E28"/>
    <w:rsid w:val="4EAC05F9"/>
    <w:rsid w:val="4EECE13F"/>
    <w:rsid w:val="4EEFDD68"/>
    <w:rsid w:val="4F7A813D"/>
    <w:rsid w:val="4F83CDF3"/>
    <w:rsid w:val="4F9E4FD8"/>
    <w:rsid w:val="4FDF65EF"/>
    <w:rsid w:val="502E0C45"/>
    <w:rsid w:val="50FF776F"/>
    <w:rsid w:val="51DF9399"/>
    <w:rsid w:val="53F8794E"/>
    <w:rsid w:val="53FF51F5"/>
    <w:rsid w:val="545703D5"/>
    <w:rsid w:val="54FBC1BE"/>
    <w:rsid w:val="577DBE52"/>
    <w:rsid w:val="57AF3682"/>
    <w:rsid w:val="57EAA9A9"/>
    <w:rsid w:val="57EFE9B0"/>
    <w:rsid w:val="57F7058D"/>
    <w:rsid w:val="57F7BA3A"/>
    <w:rsid w:val="582941B7"/>
    <w:rsid w:val="58727487"/>
    <w:rsid w:val="59545BCC"/>
    <w:rsid w:val="598470AE"/>
    <w:rsid w:val="59FFC980"/>
    <w:rsid w:val="5B5907DC"/>
    <w:rsid w:val="5BB79EE2"/>
    <w:rsid w:val="5BBECE56"/>
    <w:rsid w:val="5BCF459F"/>
    <w:rsid w:val="5BF7C0AE"/>
    <w:rsid w:val="5BFF5809"/>
    <w:rsid w:val="5BFF930A"/>
    <w:rsid w:val="5D0300EF"/>
    <w:rsid w:val="5DACC6C3"/>
    <w:rsid w:val="5DB11730"/>
    <w:rsid w:val="5DFE4736"/>
    <w:rsid w:val="5E3EA323"/>
    <w:rsid w:val="5E46B6A9"/>
    <w:rsid w:val="5E744166"/>
    <w:rsid w:val="5EDB4ADD"/>
    <w:rsid w:val="5EEF5FF3"/>
    <w:rsid w:val="5EFE2F50"/>
    <w:rsid w:val="5EFF2232"/>
    <w:rsid w:val="5EFF4D8E"/>
    <w:rsid w:val="5F07AE1B"/>
    <w:rsid w:val="5F37026B"/>
    <w:rsid w:val="5FBAD814"/>
    <w:rsid w:val="5FDF8D18"/>
    <w:rsid w:val="5FED75D5"/>
    <w:rsid w:val="5FEF05A2"/>
    <w:rsid w:val="5FFFC19F"/>
    <w:rsid w:val="60F571E7"/>
    <w:rsid w:val="622E3BD0"/>
    <w:rsid w:val="62421755"/>
    <w:rsid w:val="62FFE4DF"/>
    <w:rsid w:val="65164DA3"/>
    <w:rsid w:val="65D97CEE"/>
    <w:rsid w:val="66E16402"/>
    <w:rsid w:val="674409A7"/>
    <w:rsid w:val="677F430F"/>
    <w:rsid w:val="67F1A729"/>
    <w:rsid w:val="67FFC864"/>
    <w:rsid w:val="68104379"/>
    <w:rsid w:val="689B0897"/>
    <w:rsid w:val="69D13278"/>
    <w:rsid w:val="6A59AF3B"/>
    <w:rsid w:val="6BFFF3D1"/>
    <w:rsid w:val="6DBD38EC"/>
    <w:rsid w:val="6DFDEDD7"/>
    <w:rsid w:val="6EA445F4"/>
    <w:rsid w:val="6EBB71FD"/>
    <w:rsid w:val="6EEE02F1"/>
    <w:rsid w:val="6EF3106A"/>
    <w:rsid w:val="6F0AD6CC"/>
    <w:rsid w:val="6F5FD3E8"/>
    <w:rsid w:val="6F78DB4A"/>
    <w:rsid w:val="6F7F8D82"/>
    <w:rsid w:val="6FB9C76A"/>
    <w:rsid w:val="6FBF4E12"/>
    <w:rsid w:val="6FDA8A43"/>
    <w:rsid w:val="6FE1137F"/>
    <w:rsid w:val="6FE91306"/>
    <w:rsid w:val="6FF6544C"/>
    <w:rsid w:val="6FF74502"/>
    <w:rsid w:val="6FFB4FC8"/>
    <w:rsid w:val="6FFBAB46"/>
    <w:rsid w:val="6FFEED7A"/>
    <w:rsid w:val="6FFF51D7"/>
    <w:rsid w:val="6FFF845B"/>
    <w:rsid w:val="70EE549C"/>
    <w:rsid w:val="71820522"/>
    <w:rsid w:val="71BDA76C"/>
    <w:rsid w:val="71DF705D"/>
    <w:rsid w:val="71FF8F40"/>
    <w:rsid w:val="72FD9C22"/>
    <w:rsid w:val="737ED12E"/>
    <w:rsid w:val="73CBC3C4"/>
    <w:rsid w:val="73CBCF7B"/>
    <w:rsid w:val="73D454A6"/>
    <w:rsid w:val="73DB82A6"/>
    <w:rsid w:val="744F47E6"/>
    <w:rsid w:val="74DA0582"/>
    <w:rsid w:val="753FD68F"/>
    <w:rsid w:val="758D6C75"/>
    <w:rsid w:val="75DFB66B"/>
    <w:rsid w:val="75FC9267"/>
    <w:rsid w:val="75FDEC9A"/>
    <w:rsid w:val="765789DD"/>
    <w:rsid w:val="76BFD892"/>
    <w:rsid w:val="76EBF16B"/>
    <w:rsid w:val="76F61DD9"/>
    <w:rsid w:val="777F5A22"/>
    <w:rsid w:val="77BBE558"/>
    <w:rsid w:val="77BC9677"/>
    <w:rsid w:val="77BD8BE5"/>
    <w:rsid w:val="77BF3802"/>
    <w:rsid w:val="77C504CC"/>
    <w:rsid w:val="77D1C275"/>
    <w:rsid w:val="77D7ACDD"/>
    <w:rsid w:val="77F6A84B"/>
    <w:rsid w:val="77F7A4EF"/>
    <w:rsid w:val="77F7D9FD"/>
    <w:rsid w:val="77F7E61C"/>
    <w:rsid w:val="77FB0251"/>
    <w:rsid w:val="77FECDDB"/>
    <w:rsid w:val="77FF1907"/>
    <w:rsid w:val="77FF6AC0"/>
    <w:rsid w:val="77FF8F82"/>
    <w:rsid w:val="77FFF02C"/>
    <w:rsid w:val="785B4316"/>
    <w:rsid w:val="787E0526"/>
    <w:rsid w:val="797D797E"/>
    <w:rsid w:val="797DFE95"/>
    <w:rsid w:val="79D38CF4"/>
    <w:rsid w:val="7A704393"/>
    <w:rsid w:val="7A82542A"/>
    <w:rsid w:val="7ABA7E8E"/>
    <w:rsid w:val="7AD35E7F"/>
    <w:rsid w:val="7AD8328B"/>
    <w:rsid w:val="7AFCE2DF"/>
    <w:rsid w:val="7B5E1C13"/>
    <w:rsid w:val="7B6C2691"/>
    <w:rsid w:val="7B7FB38F"/>
    <w:rsid w:val="7BAA1CD4"/>
    <w:rsid w:val="7BB1AED6"/>
    <w:rsid w:val="7BB3529F"/>
    <w:rsid w:val="7BCF6A72"/>
    <w:rsid w:val="7BDB7309"/>
    <w:rsid w:val="7BEC6453"/>
    <w:rsid w:val="7BEF6B62"/>
    <w:rsid w:val="7BFACCCF"/>
    <w:rsid w:val="7C2F0E8B"/>
    <w:rsid w:val="7CCF3C5C"/>
    <w:rsid w:val="7D15D929"/>
    <w:rsid w:val="7D7E2177"/>
    <w:rsid w:val="7DBF456E"/>
    <w:rsid w:val="7DD3586B"/>
    <w:rsid w:val="7DDF3323"/>
    <w:rsid w:val="7DF97C41"/>
    <w:rsid w:val="7DFB6D05"/>
    <w:rsid w:val="7DFB6EB4"/>
    <w:rsid w:val="7DFF2085"/>
    <w:rsid w:val="7DFFAABF"/>
    <w:rsid w:val="7DFFB37A"/>
    <w:rsid w:val="7DFFE203"/>
    <w:rsid w:val="7E4305AA"/>
    <w:rsid w:val="7E6E4F41"/>
    <w:rsid w:val="7EB745D0"/>
    <w:rsid w:val="7EBFAB83"/>
    <w:rsid w:val="7EBFCBEF"/>
    <w:rsid w:val="7ED5C58E"/>
    <w:rsid w:val="7EDBAEE0"/>
    <w:rsid w:val="7EDE8A40"/>
    <w:rsid w:val="7EEF580C"/>
    <w:rsid w:val="7EF7B569"/>
    <w:rsid w:val="7EFA027C"/>
    <w:rsid w:val="7EFBB60B"/>
    <w:rsid w:val="7EFFBDAD"/>
    <w:rsid w:val="7F3F671C"/>
    <w:rsid w:val="7F3FAE98"/>
    <w:rsid w:val="7F4B143A"/>
    <w:rsid w:val="7F6D7137"/>
    <w:rsid w:val="7F7798A9"/>
    <w:rsid w:val="7F7D1047"/>
    <w:rsid w:val="7F7D9736"/>
    <w:rsid w:val="7F7F28F6"/>
    <w:rsid w:val="7F9FB283"/>
    <w:rsid w:val="7FA34DAC"/>
    <w:rsid w:val="7FAB3032"/>
    <w:rsid w:val="7FAF85BC"/>
    <w:rsid w:val="7FB40849"/>
    <w:rsid w:val="7FBB8EF6"/>
    <w:rsid w:val="7FBFF372"/>
    <w:rsid w:val="7FD72990"/>
    <w:rsid w:val="7FDDB01E"/>
    <w:rsid w:val="7FEE3F8C"/>
    <w:rsid w:val="7FEE4BC9"/>
    <w:rsid w:val="7FEFAEE2"/>
    <w:rsid w:val="7FF3DDEC"/>
    <w:rsid w:val="7FF464C4"/>
    <w:rsid w:val="7FF9124D"/>
    <w:rsid w:val="7FFBAF77"/>
    <w:rsid w:val="7FFC7C4C"/>
    <w:rsid w:val="7FFFE61C"/>
    <w:rsid w:val="89FF3DB0"/>
    <w:rsid w:val="8D77E878"/>
    <w:rsid w:val="8FF6B252"/>
    <w:rsid w:val="93757763"/>
    <w:rsid w:val="937715F2"/>
    <w:rsid w:val="93C72BAD"/>
    <w:rsid w:val="93FB7B4C"/>
    <w:rsid w:val="96FFDDEE"/>
    <w:rsid w:val="9778D42A"/>
    <w:rsid w:val="97BFF26A"/>
    <w:rsid w:val="9AF71A7C"/>
    <w:rsid w:val="9B65A9A9"/>
    <w:rsid w:val="9BFFEA3D"/>
    <w:rsid w:val="9CDF66DB"/>
    <w:rsid w:val="9E2F4DD7"/>
    <w:rsid w:val="9E6FC6E3"/>
    <w:rsid w:val="9EDC844E"/>
    <w:rsid w:val="9EFF97AF"/>
    <w:rsid w:val="9F7C2662"/>
    <w:rsid w:val="9F7F2794"/>
    <w:rsid w:val="9FB5D67A"/>
    <w:rsid w:val="9FFF114F"/>
    <w:rsid w:val="A3DCE0FA"/>
    <w:rsid w:val="A7BF7BB8"/>
    <w:rsid w:val="ACF520D7"/>
    <w:rsid w:val="ACFCA168"/>
    <w:rsid w:val="ADDAB50D"/>
    <w:rsid w:val="ADFD32F1"/>
    <w:rsid w:val="AE7F283A"/>
    <w:rsid w:val="AFEFAF46"/>
    <w:rsid w:val="AFFD5715"/>
    <w:rsid w:val="B5F2C5D7"/>
    <w:rsid w:val="B6A5A924"/>
    <w:rsid w:val="B6D63001"/>
    <w:rsid w:val="B75793EF"/>
    <w:rsid w:val="B7AF79F0"/>
    <w:rsid w:val="B7DF6F8C"/>
    <w:rsid w:val="B7FAA101"/>
    <w:rsid w:val="BBBD1A6B"/>
    <w:rsid w:val="BBF75718"/>
    <w:rsid w:val="BC9EC5FC"/>
    <w:rsid w:val="BC9F71FE"/>
    <w:rsid w:val="BD557B21"/>
    <w:rsid w:val="BD577919"/>
    <w:rsid w:val="BD7BD3AD"/>
    <w:rsid w:val="BDBCB120"/>
    <w:rsid w:val="BDFADE91"/>
    <w:rsid w:val="BDFCCA74"/>
    <w:rsid w:val="BE7F6412"/>
    <w:rsid w:val="BE7FC700"/>
    <w:rsid w:val="BEDEBA38"/>
    <w:rsid w:val="BEDFCFD8"/>
    <w:rsid w:val="BEFB1601"/>
    <w:rsid w:val="BF4FB200"/>
    <w:rsid w:val="BF5FC256"/>
    <w:rsid w:val="BFC9C39E"/>
    <w:rsid w:val="BFCA12F2"/>
    <w:rsid w:val="BFFB290A"/>
    <w:rsid w:val="BFFFC80F"/>
    <w:rsid w:val="BFFFDF20"/>
    <w:rsid w:val="C24D64A4"/>
    <w:rsid w:val="C27CAB4D"/>
    <w:rsid w:val="C76739EF"/>
    <w:rsid w:val="C78FFE56"/>
    <w:rsid w:val="C7ED207E"/>
    <w:rsid w:val="C99EE65A"/>
    <w:rsid w:val="CAFCF8AC"/>
    <w:rsid w:val="CBF7C3A1"/>
    <w:rsid w:val="CD9B7389"/>
    <w:rsid w:val="CDF77B5B"/>
    <w:rsid w:val="CFBB11B0"/>
    <w:rsid w:val="CFBD84CB"/>
    <w:rsid w:val="CFD3FDF1"/>
    <w:rsid w:val="CFEE116C"/>
    <w:rsid w:val="CFFADFF4"/>
    <w:rsid w:val="CFFFC5C7"/>
    <w:rsid w:val="D19705CF"/>
    <w:rsid w:val="D3DB5C75"/>
    <w:rsid w:val="D3E35B51"/>
    <w:rsid w:val="D67809ED"/>
    <w:rsid w:val="D6B943D1"/>
    <w:rsid w:val="D6FF73D4"/>
    <w:rsid w:val="D7674D6F"/>
    <w:rsid w:val="D7EF9BC9"/>
    <w:rsid w:val="D7FB64AC"/>
    <w:rsid w:val="D8B9ABCF"/>
    <w:rsid w:val="D91EF18B"/>
    <w:rsid w:val="D9EE33DD"/>
    <w:rsid w:val="DB6D0FEC"/>
    <w:rsid w:val="DBBD211A"/>
    <w:rsid w:val="DBF7C05A"/>
    <w:rsid w:val="DD726CB9"/>
    <w:rsid w:val="DDF98DCD"/>
    <w:rsid w:val="DEB97BAA"/>
    <w:rsid w:val="DEF3476A"/>
    <w:rsid w:val="DEF59439"/>
    <w:rsid w:val="DF23E22C"/>
    <w:rsid w:val="DF686B42"/>
    <w:rsid w:val="DF6FD4F2"/>
    <w:rsid w:val="DF752B38"/>
    <w:rsid w:val="DF7B09F2"/>
    <w:rsid w:val="DF7D3A36"/>
    <w:rsid w:val="DF7F168B"/>
    <w:rsid w:val="DF7F9F64"/>
    <w:rsid w:val="DF87C651"/>
    <w:rsid w:val="DFD98D99"/>
    <w:rsid w:val="DFDFAC40"/>
    <w:rsid w:val="DFF719FF"/>
    <w:rsid w:val="DFF7DEC5"/>
    <w:rsid w:val="E5F85947"/>
    <w:rsid w:val="E65FE009"/>
    <w:rsid w:val="E6BB0896"/>
    <w:rsid w:val="E6FEDC64"/>
    <w:rsid w:val="E76746AB"/>
    <w:rsid w:val="E7A6E20F"/>
    <w:rsid w:val="E7F277F3"/>
    <w:rsid w:val="E7F5B76C"/>
    <w:rsid w:val="E7FF582D"/>
    <w:rsid w:val="E7FFA2EF"/>
    <w:rsid w:val="EA7F1C46"/>
    <w:rsid w:val="EB7F4DB2"/>
    <w:rsid w:val="EBBFD66D"/>
    <w:rsid w:val="EBF58B90"/>
    <w:rsid w:val="EBFFF5CC"/>
    <w:rsid w:val="EC4B73B1"/>
    <w:rsid w:val="EC7C724D"/>
    <w:rsid w:val="ECD5DAD0"/>
    <w:rsid w:val="ECDEE053"/>
    <w:rsid w:val="ED7D529B"/>
    <w:rsid w:val="EDA3B1B0"/>
    <w:rsid w:val="EDDA0F00"/>
    <w:rsid w:val="EE4F4BAF"/>
    <w:rsid w:val="EEDDFCF4"/>
    <w:rsid w:val="EEFFF55D"/>
    <w:rsid w:val="EF1F4CF6"/>
    <w:rsid w:val="EF3B5912"/>
    <w:rsid w:val="EF5F3926"/>
    <w:rsid w:val="EF6EB91E"/>
    <w:rsid w:val="EF6F6623"/>
    <w:rsid w:val="EFAF16DF"/>
    <w:rsid w:val="EFD11885"/>
    <w:rsid w:val="EFE9C830"/>
    <w:rsid w:val="EFED962C"/>
    <w:rsid w:val="EFF74B09"/>
    <w:rsid w:val="EFFF412C"/>
    <w:rsid w:val="F1DC0105"/>
    <w:rsid w:val="F1DD391C"/>
    <w:rsid w:val="F1FBCCB0"/>
    <w:rsid w:val="F27EDC90"/>
    <w:rsid w:val="F2FD3CB2"/>
    <w:rsid w:val="F37D33A0"/>
    <w:rsid w:val="F3D34E20"/>
    <w:rsid w:val="F3F476E9"/>
    <w:rsid w:val="F3F93A7E"/>
    <w:rsid w:val="F5FFC75A"/>
    <w:rsid w:val="F6F35A55"/>
    <w:rsid w:val="F76DD049"/>
    <w:rsid w:val="F77F1443"/>
    <w:rsid w:val="F77F6DC7"/>
    <w:rsid w:val="F78EE0E1"/>
    <w:rsid w:val="F79EB793"/>
    <w:rsid w:val="F7B980AD"/>
    <w:rsid w:val="F7CDC594"/>
    <w:rsid w:val="F7CFC9DE"/>
    <w:rsid w:val="F7D72E7F"/>
    <w:rsid w:val="F7D79377"/>
    <w:rsid w:val="F7E77909"/>
    <w:rsid w:val="F7E8D687"/>
    <w:rsid w:val="F7EF0094"/>
    <w:rsid w:val="F7F67817"/>
    <w:rsid w:val="F7FEA165"/>
    <w:rsid w:val="F7FFE721"/>
    <w:rsid w:val="F8F5687D"/>
    <w:rsid w:val="F97FFB83"/>
    <w:rsid w:val="F9D3494B"/>
    <w:rsid w:val="FA57D2FB"/>
    <w:rsid w:val="FAAF234B"/>
    <w:rsid w:val="FAEB1053"/>
    <w:rsid w:val="FAFE0755"/>
    <w:rsid w:val="FB3FD805"/>
    <w:rsid w:val="FB779974"/>
    <w:rsid w:val="FB9D0908"/>
    <w:rsid w:val="FB9F9F29"/>
    <w:rsid w:val="FBCFC9FB"/>
    <w:rsid w:val="FBDF189B"/>
    <w:rsid w:val="FBDF1A23"/>
    <w:rsid w:val="FBE6D547"/>
    <w:rsid w:val="FBEB7A16"/>
    <w:rsid w:val="FBEF1225"/>
    <w:rsid w:val="FBEF5C60"/>
    <w:rsid w:val="FBFF79B6"/>
    <w:rsid w:val="FCDA854C"/>
    <w:rsid w:val="FCEBBAB7"/>
    <w:rsid w:val="FCF6C45D"/>
    <w:rsid w:val="FD37CEDC"/>
    <w:rsid w:val="FD4BA95F"/>
    <w:rsid w:val="FDAF03C0"/>
    <w:rsid w:val="FDCF9F88"/>
    <w:rsid w:val="FDDFE1D0"/>
    <w:rsid w:val="FDEF09C9"/>
    <w:rsid w:val="FDF3BE87"/>
    <w:rsid w:val="FDF52684"/>
    <w:rsid w:val="FDF7AA35"/>
    <w:rsid w:val="FDFE120D"/>
    <w:rsid w:val="FE1F3002"/>
    <w:rsid w:val="FE3B9A47"/>
    <w:rsid w:val="FEAF2B7A"/>
    <w:rsid w:val="FEF4FC48"/>
    <w:rsid w:val="FF15701C"/>
    <w:rsid w:val="FF1754B8"/>
    <w:rsid w:val="FF3E4EEA"/>
    <w:rsid w:val="FF5B5A53"/>
    <w:rsid w:val="FF5F96E2"/>
    <w:rsid w:val="FF6DFE50"/>
    <w:rsid w:val="FF77D82F"/>
    <w:rsid w:val="FF7C9F7D"/>
    <w:rsid w:val="FF7EB5CD"/>
    <w:rsid w:val="FF9DA00C"/>
    <w:rsid w:val="FF9F3956"/>
    <w:rsid w:val="FFAE8A34"/>
    <w:rsid w:val="FFB43A6B"/>
    <w:rsid w:val="FFB7169D"/>
    <w:rsid w:val="FFBB430F"/>
    <w:rsid w:val="FFBD4C33"/>
    <w:rsid w:val="FFBDAA3E"/>
    <w:rsid w:val="FFBEA0B5"/>
    <w:rsid w:val="FFCE1AC8"/>
    <w:rsid w:val="FFD61EC4"/>
    <w:rsid w:val="FFD6A107"/>
    <w:rsid w:val="FFDF2CDE"/>
    <w:rsid w:val="FFDFF488"/>
    <w:rsid w:val="FFEBB9B1"/>
    <w:rsid w:val="FFED5974"/>
    <w:rsid w:val="FFEF0826"/>
    <w:rsid w:val="FFF10098"/>
    <w:rsid w:val="FFF6545E"/>
    <w:rsid w:val="FFF6C5C9"/>
    <w:rsid w:val="FFF72EF4"/>
    <w:rsid w:val="FFF7D732"/>
    <w:rsid w:val="FFFA006B"/>
    <w:rsid w:val="FFFE20CB"/>
    <w:rsid w:val="FFFEAEA9"/>
    <w:rsid w:val="FFFF1C00"/>
    <w:rsid w:val="FFFF477B"/>
    <w:rsid w:val="FFFF545C"/>
    <w:rsid w:val="FFFF746E"/>
    <w:rsid w:val="FFFF75E5"/>
    <w:rsid w:val="FFFF7F1D"/>
    <w:rsid w:val="FFFF9DB4"/>
    <w:rsid w:val="FFFFA363"/>
    <w:rsid w:val="FFFFB500"/>
    <w:rsid w:val="FFFFE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widowControl w:val="0"/>
      <w:spacing w:beforeAutospacing="1" w:afterAutospacing="1" w:line="270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29"/>
      <w:szCs w:val="29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qFormat/>
    <w:uiPriority w:val="0"/>
    <w:pPr>
      <w:autoSpaceDE w:val="0"/>
      <w:autoSpaceDN w:val="0"/>
      <w:ind w:left="12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7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8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5">
    <w:name w:val="Body Text First Indent"/>
    <w:basedOn w:val="6"/>
    <w:semiHidden/>
    <w:qFormat/>
    <w:uiPriority w:val="99"/>
    <w:pPr>
      <w:ind w:firstLine="420" w:firstLineChars="100"/>
    </w:p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 w:cs="Times New Roman"/>
      <w:color w:val="000000"/>
      <w:sz w:val="24"/>
      <w:szCs w:val="21"/>
    </w:rPr>
  </w:style>
  <w:style w:type="character" w:customStyle="1" w:styleId="21">
    <w:name w:val="页眉 字符"/>
    <w:basedOn w:val="18"/>
    <w:link w:val="11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批注框文本 字符"/>
    <w:basedOn w:val="18"/>
    <w:link w:val="9"/>
    <w:semiHidden/>
    <w:qFormat/>
    <w:uiPriority w:val="99"/>
    <w:rPr>
      <w:sz w:val="18"/>
      <w:szCs w:val="18"/>
    </w:rPr>
  </w:style>
  <w:style w:type="character" w:customStyle="1" w:styleId="24">
    <w:name w:val="日期 字符"/>
    <w:basedOn w:val="18"/>
    <w:link w:val="8"/>
    <w:semiHidden/>
    <w:qFormat/>
    <w:uiPriority w:val="99"/>
  </w:style>
  <w:style w:type="paragraph" w:customStyle="1" w:styleId="25">
    <w:name w:val="BodyText1I2"/>
    <w:basedOn w:val="26"/>
    <w:next w:val="1"/>
    <w:qFormat/>
    <w:uiPriority w:val="0"/>
    <w:pPr>
      <w:spacing w:after="120"/>
      <w:ind w:left="200" w:leftChars="200" w:firstLine="420" w:firstLineChars="200"/>
      <w:jc w:val="both"/>
      <w:textAlignment w:val="baseline"/>
    </w:pPr>
    <w:rPr>
      <w:rFonts w:ascii="Calibri" w:hAnsi="Calibri" w:eastAsia="宋体"/>
    </w:rPr>
  </w:style>
  <w:style w:type="paragraph" w:customStyle="1" w:styleId="26">
    <w:name w:val="BodyTextIndent"/>
    <w:basedOn w:val="1"/>
    <w:next w:val="27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7">
    <w:name w:val="Index5"/>
    <w:basedOn w:val="1"/>
    <w:next w:val="1"/>
    <w:qFormat/>
    <w:uiPriority w:val="0"/>
    <w:pPr>
      <w:ind w:left="1680"/>
      <w:jc w:val="both"/>
      <w:textAlignment w:val="baseline"/>
    </w:pPr>
  </w:style>
  <w:style w:type="character" w:customStyle="1" w:styleId="2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2046</Words>
  <Characters>2083</Characters>
  <Lines>6</Lines>
  <Paragraphs>1</Paragraphs>
  <TotalTime>0</TotalTime>
  <ScaleCrop>false</ScaleCrop>
  <LinksUpToDate>false</LinksUpToDate>
  <CharactersWithSpaces>2088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2021-07-31T16:29:00Z</dcterms:created>
  <dc:creator>windows7 pro</dc:creator>
  <cp:lastModifiedBy>王蓉</cp:lastModifiedBy>
  <cp:lastPrinted>2023-03-01T10:50:00Z</cp:lastPrinted>
  <dcterms:modified xsi:type="dcterms:W3CDTF">2023-03-15T09:07:17Z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89AF73D37627459BA3DF18EB4D0B0FC7</vt:lpwstr>
  </property>
</Properties>
</file>