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宁夏对外经济贸易综合统计报表制度</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年统计年报和202</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年定期统计报表）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（主要内容）</w:t>
      </w:r>
    </w:p>
    <w:p>
      <w:pPr>
        <w:keepNext w:val="0"/>
        <w:keepLines w:val="0"/>
        <w:pageBreakBefore w:val="0"/>
        <w:widowControl w:val="0"/>
        <w:kinsoku/>
        <w:wordWrap w:val="0"/>
        <w:overflowPunct/>
        <w:topLinePunct w:val="0"/>
        <w:autoSpaceDE/>
        <w:autoSpaceDN/>
        <w:bidi w:val="0"/>
        <w:adjustRightInd/>
        <w:snapToGrid/>
        <w:spacing w:line="360" w:lineRule="auto"/>
        <w:ind w:firstLine="421" w:firstLineChars="200"/>
        <w:textAlignment w:val="auto"/>
        <w:rPr>
          <w:rFonts w:hint="eastAsia" w:asciiTheme="majorEastAsia" w:hAnsiTheme="majorEastAsia" w:eastAsiaTheme="majorEastAsia" w:cstheme="majorEastAsia"/>
          <w:b/>
          <w:bCs/>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一、调查目的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为了准确反映宁夏利用外资、对外贸易及旅游情况，为政府宏观决策和社会公众提供基础数据，依照《中</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华人民共和国统计法》《部门统计调查项目管理暂行办法》和《宁夏统计管理条例》的规定，特制定本综合统计报表制度。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二、调查内容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本制度是宁夏地方统计调查制度的一部分，是宁夏统计局对有关部门报送报表的综合要求。本制度包括综合年报表和综合定期报表。具体内容包括利用外资、对外贸易、国际旅游、对外承包</w:t>
      </w:r>
      <w:r>
        <w:rPr>
          <w:rFonts w:hint="eastAsia" w:ascii="仿宋_GB2312" w:hAnsi="仿宋_GB2312" w:eastAsia="仿宋_GB2312" w:cs="仿宋_GB2312"/>
          <w:color w:val="000000" w:themeColor="text1"/>
          <w:sz w:val="32"/>
          <w:szCs w:val="32"/>
          <w:lang w:eastAsia="zh-CN"/>
          <w14:textFill>
            <w14:solidFill>
              <w14:schemeClr w14:val="tx1"/>
            </w14:solidFill>
          </w14:textFill>
        </w:rPr>
        <w:t>工程</w:t>
      </w:r>
      <w:r>
        <w:rPr>
          <w:rFonts w:hint="eastAsia" w:ascii="仿宋_GB2312" w:hAnsi="仿宋_GB2312" w:eastAsia="仿宋_GB2312" w:cs="仿宋_GB2312"/>
          <w:color w:val="000000" w:themeColor="text1"/>
          <w:sz w:val="32"/>
          <w:szCs w:val="32"/>
          <w14:textFill>
            <w14:solidFill>
              <w14:schemeClr w14:val="tx1"/>
            </w14:solidFill>
          </w14:textFill>
        </w:rPr>
        <w:t>和</w:t>
      </w:r>
      <w:r>
        <w:rPr>
          <w:rFonts w:hint="eastAsia" w:ascii="仿宋_GB2312" w:hAnsi="仿宋_GB2312" w:eastAsia="仿宋_GB2312" w:cs="仿宋_GB2312"/>
          <w:color w:val="000000" w:themeColor="text1"/>
          <w:sz w:val="32"/>
          <w:szCs w:val="32"/>
          <w:lang w:eastAsia="zh-CN"/>
          <w14:textFill>
            <w14:solidFill>
              <w14:schemeClr w14:val="tx1"/>
            </w14:solidFill>
          </w14:textFill>
        </w:rPr>
        <w:t>劳务</w:t>
      </w:r>
      <w:r>
        <w:rPr>
          <w:rFonts w:hint="eastAsia" w:ascii="仿宋_GB2312" w:hAnsi="仿宋_GB2312" w:eastAsia="仿宋_GB2312" w:cs="仿宋_GB2312"/>
          <w:color w:val="000000" w:themeColor="text1"/>
          <w:sz w:val="32"/>
          <w:szCs w:val="32"/>
          <w14:textFill>
            <w14:solidFill>
              <w14:schemeClr w14:val="tx1"/>
            </w14:solidFill>
          </w14:textFill>
        </w:rPr>
        <w:t>合作等。一律执行国家</w:t>
      </w:r>
      <w:r>
        <w:rPr>
          <w:rFonts w:hint="eastAsia" w:ascii="仿宋_GB2312" w:hAnsi="仿宋_GB2312" w:eastAsia="仿宋_GB2312" w:cs="仿宋_GB2312"/>
          <w:color w:val="000000" w:themeColor="text1"/>
          <w:sz w:val="32"/>
          <w:szCs w:val="32"/>
          <w:lang w:eastAsia="zh-CN"/>
          <w14:textFill>
            <w14:solidFill>
              <w14:schemeClr w14:val="tx1"/>
            </w14:solidFill>
          </w14:textFill>
        </w:rPr>
        <w:t>统计</w:t>
      </w:r>
      <w:r>
        <w:rPr>
          <w:rFonts w:hint="eastAsia" w:ascii="仿宋_GB2312" w:hAnsi="仿宋_GB2312" w:eastAsia="仿宋_GB2312" w:cs="仿宋_GB2312"/>
          <w:color w:val="000000" w:themeColor="text1"/>
          <w:sz w:val="32"/>
          <w:szCs w:val="32"/>
          <w14:textFill>
            <w14:solidFill>
              <w14:schemeClr w14:val="tx1"/>
            </w14:solidFill>
          </w14:textFill>
        </w:rPr>
        <w:t>标准。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三、调查对象及范围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本报表制度的统计范围为全区范围，</w:t>
      </w:r>
      <w:r>
        <w:rPr>
          <w:rFonts w:hint="eastAsia" w:ascii="仿宋_GB2312" w:hAnsi="仿宋_GB2312" w:eastAsia="仿宋_GB2312" w:cs="仿宋_GB2312"/>
          <w:color w:val="000000" w:themeColor="text1"/>
          <w:sz w:val="32"/>
          <w:szCs w:val="32"/>
          <w:lang w:eastAsia="zh-CN"/>
          <w14:textFill>
            <w14:solidFill>
              <w14:schemeClr w14:val="tx1"/>
            </w14:solidFill>
          </w14:textFill>
        </w:rPr>
        <w:t>报送单位</w:t>
      </w:r>
      <w:r>
        <w:rPr>
          <w:rFonts w:hint="eastAsia" w:ascii="仿宋_GB2312" w:hAnsi="仿宋_GB2312" w:eastAsia="仿宋_GB2312" w:cs="仿宋_GB2312"/>
          <w:color w:val="000000" w:themeColor="text1"/>
          <w:sz w:val="32"/>
          <w:szCs w:val="32"/>
          <w14:textFill>
            <w14:solidFill>
              <w14:schemeClr w14:val="tx1"/>
            </w14:solidFill>
          </w14:textFill>
        </w:rPr>
        <w:t>为自治区商务厅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银川海关、自治区文化和旅游厅等部门。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四、调查方法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收集整理相关部门统计调查资料。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五、组织方式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themeColor="text1"/>
          <w:sz w:val="32"/>
          <w:szCs w:val="32"/>
          <w14:textFill>
            <w14:solidFill>
              <w14:schemeClr w14:val="tx1"/>
            </w14:solidFill>
          </w14:textFill>
        </w:rPr>
        <w:t>各有关部门应按照统一规定的统计口径、综合范围、填报目录和不重不漏的原则，认真组织实施，按时报送。本制度报表报送方式：</w:t>
      </w:r>
      <w:r>
        <w:rPr>
          <w:rFonts w:hint="eastAsia" w:ascii="仿宋_GB2312" w:hAnsi="仿宋_GB2312" w:eastAsia="仿宋_GB2312" w:cs="仿宋_GB2312"/>
          <w:color w:val="auto"/>
          <w:sz w:val="32"/>
          <w:szCs w:val="32"/>
          <w:lang w:eastAsia="zh-CN"/>
        </w:rPr>
        <w:t>各有关部门按制度要求通过宁夏政府统计信息共建共享平台或传统方式（电子邮件、传真或光盘拷贝方式）向自治区统计局报送。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六、数据发布</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调查结果中的部分内容以《宁夏统计年鉴》</w:t>
      </w:r>
      <w:r>
        <w:rPr>
          <w:rFonts w:hint="eastAsia" w:ascii="仿宋_GB2312" w:hAnsi="仿宋_GB2312" w:eastAsia="仿宋_GB2312" w:cs="仿宋_GB2312"/>
          <w:color w:val="000000" w:themeColor="text1"/>
          <w:sz w:val="32"/>
          <w:szCs w:val="32"/>
          <w:lang w:eastAsia="zh-CN"/>
          <w14:textFill>
            <w14:solidFill>
              <w14:schemeClr w14:val="tx1"/>
            </w14:solidFill>
          </w14:textFill>
        </w:rPr>
        <w:t>《宁夏经济要情手册》、</w:t>
      </w:r>
      <w:r>
        <w:rPr>
          <w:rFonts w:hint="eastAsia" w:ascii="仿宋_GB2312" w:hAnsi="仿宋_GB2312" w:eastAsia="仿宋_GB2312" w:cs="仿宋_GB2312"/>
          <w:color w:val="000000" w:themeColor="text1"/>
          <w:sz w:val="32"/>
          <w:szCs w:val="32"/>
          <w14:textFill>
            <w14:solidFill>
              <w14:schemeClr w14:val="tx1"/>
            </w14:solidFill>
          </w14:textFill>
        </w:rPr>
        <w:t>宁夏统计</w:t>
      </w:r>
      <w:r>
        <w:rPr>
          <w:rFonts w:hint="eastAsia" w:ascii="仿宋_GB2312" w:hAnsi="仿宋_GB2312" w:eastAsia="仿宋_GB2312" w:cs="仿宋_GB2312"/>
          <w:color w:val="000000" w:themeColor="text1"/>
          <w:sz w:val="32"/>
          <w:szCs w:val="32"/>
          <w:lang w:eastAsia="zh-CN"/>
          <w14:textFill>
            <w14:solidFill>
              <w14:schemeClr w14:val="tx1"/>
            </w14:solidFill>
          </w14:textFill>
        </w:rPr>
        <w:t>公报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简明统计信息</w:t>
      </w:r>
      <w:r>
        <w:rPr>
          <w:rFonts w:hint="eastAsia" w:ascii="仿宋_GB2312" w:hAnsi="仿宋_GB2312" w:eastAsia="仿宋_GB2312" w:cs="仿宋_GB2312"/>
          <w:color w:val="000000" w:themeColor="text1"/>
          <w:sz w:val="32"/>
          <w:szCs w:val="32"/>
          <w14:textFill>
            <w14:solidFill>
              <w14:schemeClr w14:val="tx1"/>
            </w14:solidFill>
          </w14:textFill>
        </w:rPr>
        <w:t>等方式向社会公开。</w:t>
      </w:r>
    </w:p>
    <w:p>
      <w:pPr>
        <w:keepNext w:val="0"/>
        <w:keepLines w:val="0"/>
        <w:pageBreakBefore w:val="0"/>
        <w:widowControl w:val="0"/>
        <w:kinsoku/>
        <w:wordWrap/>
        <w:overflowPunct/>
        <w:topLinePunct w:val="0"/>
        <w:autoSpaceDE/>
        <w:autoSpaceDN/>
        <w:bidi w:val="0"/>
        <w:adjustRightInd/>
        <w:snapToGrid/>
        <w:spacing w:line="240" w:lineRule="auto"/>
        <w:ind w:firstLine="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200"/>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A91"/>
    <w:rsid w:val="00043E2E"/>
    <w:rsid w:val="000A7490"/>
    <w:rsid w:val="000F64E4"/>
    <w:rsid w:val="00223556"/>
    <w:rsid w:val="0055179C"/>
    <w:rsid w:val="005A1444"/>
    <w:rsid w:val="007A0E87"/>
    <w:rsid w:val="00A066B4"/>
    <w:rsid w:val="00AB4EA5"/>
    <w:rsid w:val="00BF4253"/>
    <w:rsid w:val="00D43F40"/>
    <w:rsid w:val="00F57647"/>
    <w:rsid w:val="00FF0A91"/>
    <w:rsid w:val="0FFCCFFD"/>
    <w:rsid w:val="300B6976"/>
    <w:rsid w:val="3DBF2AAB"/>
    <w:rsid w:val="3EFBFDB5"/>
    <w:rsid w:val="3FE7A7AB"/>
    <w:rsid w:val="4FBFD395"/>
    <w:rsid w:val="5FF6DCE2"/>
    <w:rsid w:val="6BBE40E3"/>
    <w:rsid w:val="6CDF4834"/>
    <w:rsid w:val="765EBEC6"/>
    <w:rsid w:val="7C4BF861"/>
    <w:rsid w:val="7EB5A3F1"/>
    <w:rsid w:val="7EFF3327"/>
    <w:rsid w:val="D4FF5616"/>
    <w:rsid w:val="EA369238"/>
    <w:rsid w:val="EF7DF246"/>
    <w:rsid w:val="EFFFD900"/>
    <w:rsid w:val="F7FB66EC"/>
    <w:rsid w:val="F7FD2D86"/>
    <w:rsid w:val="F7FEB0D0"/>
    <w:rsid w:val="FBDFAB5E"/>
    <w:rsid w:val="FFF7AFBB"/>
    <w:rsid w:val="FFFDB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0"/>
    <w:pPr>
      <w:spacing w:line="240" w:lineRule="atLeast"/>
    </w:pPr>
    <w:rPr>
      <w:sz w:val="24"/>
      <w:szCs w:val="20"/>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 Char"/>
    <w:basedOn w:val="6"/>
    <w:link w:val="2"/>
    <w:qFormat/>
    <w:uiPriority w:val="0"/>
    <w:rPr>
      <w:rFonts w:ascii="Times New Roman" w:hAnsi="Times New Roman" w:eastAsia="宋体" w:cs="Times New Roman"/>
      <w:sz w:val="24"/>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国家统计局</Company>
  <Pages>1</Pages>
  <Words>75</Words>
  <Characters>433</Characters>
  <Lines>3</Lines>
  <Paragraphs>1</Paragraphs>
  <TotalTime>0</TotalTime>
  <ScaleCrop>false</ScaleCrop>
  <LinksUpToDate>false</LinksUpToDate>
  <CharactersWithSpaces>507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2019-04-21T14:29:00Z</dcterms:created>
  <dc:creator>王蓉(拟稿)</dc:creator>
  <cp:lastModifiedBy>王蓉</cp:lastModifiedBy>
  <cp:lastPrinted>2025-03-20T09:01:00Z</cp:lastPrinted>
  <dcterms:modified xsi:type="dcterms:W3CDTF">2026-03-31T14:38:15Z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78349450E3DCD3B7B235D9676BDE6922</vt:lpwstr>
  </property>
</Properties>
</file>